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0BAC9" w14:textId="77777777" w:rsidR="00BD6775" w:rsidRDefault="00BD6775" w:rsidP="00BD677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4EC6F3" w14:textId="77777777" w:rsidR="00BD6775" w:rsidRDefault="00BD6775" w:rsidP="00BD67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333F60" w14:textId="77777777" w:rsidR="00BD6775" w:rsidRDefault="00BD6775" w:rsidP="00BD67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III</w:t>
      </w:r>
    </w:p>
    <w:p w14:paraId="041343AF" w14:textId="77777777" w:rsidR="00BD6775" w:rsidRDefault="00BD6775" w:rsidP="00BD67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84326" w14:textId="77777777" w:rsidR="00BD6775" w:rsidRPr="00FA4B16" w:rsidRDefault="00BD6775" w:rsidP="00FA4B16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A4B1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Tabela de Avaliação do Currículo Lattes</w:t>
      </w:r>
    </w:p>
    <w:p w14:paraId="27D4F9F3" w14:textId="77777777" w:rsidR="00BD6775" w:rsidRPr="00FA4B16" w:rsidRDefault="00BD6775" w:rsidP="00FA4B16">
      <w:pPr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62"/>
        <w:tblW w:w="5000" w:type="pct"/>
        <w:jc w:val="center"/>
        <w:tblLook w:val="0000" w:firstRow="0" w:lastRow="0" w:firstColumn="0" w:lastColumn="0" w:noHBand="0" w:noVBand="0"/>
      </w:tblPr>
      <w:tblGrid>
        <w:gridCol w:w="5412"/>
        <w:gridCol w:w="8462"/>
        <w:gridCol w:w="4406"/>
        <w:gridCol w:w="4127"/>
        <w:gridCol w:w="2339"/>
        <w:gridCol w:w="4861"/>
      </w:tblGrid>
      <w:tr w:rsidR="00FA4B16" w:rsidRPr="00FA4B16" w14:paraId="68760553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607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bookmarkStart w:id="0" w:name="_GoBack" w:colFirst="0" w:colLast="5"/>
          </w:p>
          <w:p w14:paraId="38C66BF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Atividades Acadêmicas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79F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3EDB91A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Tipo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ACB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659E763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Pontos p/ Atividade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18D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42AB685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Quantidade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C93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4C0932B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Total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89F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Conferência Da Comissão Examinadora</w:t>
            </w:r>
          </w:p>
        </w:tc>
      </w:tr>
      <w:tr w:rsidR="00FA4B16" w:rsidRPr="00FA4B16" w14:paraId="71CCA098" w14:textId="77777777" w:rsidTr="004615C1">
        <w:trPr>
          <w:trHeight w:val="34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224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Publicações</w:t>
            </w:r>
          </w:p>
          <w:p w14:paraId="16AA276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(em Letras ou áreas afins)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63B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Resumos:</w:t>
            </w:r>
          </w:p>
          <w:p w14:paraId="281B963B" w14:textId="77777777" w:rsidR="00FA4B16" w:rsidRPr="00195457" w:rsidRDefault="00FA4B16" w:rsidP="00FA4B16">
            <w:pPr>
              <w:numPr>
                <w:ilvl w:val="0"/>
                <w:numId w:val="1"/>
              </w:numPr>
              <w:ind w:left="0" w:hanging="359"/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Congresso Internacional</w:t>
            </w:r>
          </w:p>
          <w:p w14:paraId="455F24D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D41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DA0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BF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E04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163B4AA8" w14:textId="77777777" w:rsidTr="004615C1">
        <w:trPr>
          <w:trHeight w:val="4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E80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EAF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Resumos:</w:t>
            </w:r>
          </w:p>
          <w:p w14:paraId="5CF02BAA" w14:textId="77777777" w:rsidR="00FA4B16" w:rsidRPr="00195457" w:rsidRDefault="00FA4B16" w:rsidP="00FA4B16">
            <w:pPr>
              <w:numPr>
                <w:ilvl w:val="0"/>
                <w:numId w:val="1"/>
              </w:numPr>
              <w:ind w:left="0" w:hanging="359"/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Congresso Nacional 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0C3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0989BD0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729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A5F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A4C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274F03BA" w14:textId="77777777" w:rsidTr="004615C1">
        <w:trPr>
          <w:trHeight w:val="4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BE0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4EA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Artigos em Periódicos:</w:t>
            </w:r>
          </w:p>
          <w:p w14:paraId="0EC76DA8" w14:textId="77777777" w:rsidR="00FA4B16" w:rsidRPr="00195457" w:rsidRDefault="00FA4B16" w:rsidP="00FA4B16">
            <w:pPr>
              <w:numPr>
                <w:ilvl w:val="0"/>
                <w:numId w:val="1"/>
              </w:numPr>
              <w:ind w:left="0" w:hanging="359"/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Com Qualis</w:t>
            </w:r>
          </w:p>
          <w:p w14:paraId="13C68BB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15 pontos)</w:t>
            </w:r>
          </w:p>
          <w:p w14:paraId="42EAC279" w14:textId="77777777" w:rsidR="00FA4B16" w:rsidRPr="00195457" w:rsidRDefault="00FA4B16" w:rsidP="00FA4B16">
            <w:pPr>
              <w:numPr>
                <w:ilvl w:val="0"/>
                <w:numId w:val="1"/>
              </w:numPr>
              <w:ind w:left="0" w:hanging="359"/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Sem Qualis</w:t>
            </w:r>
          </w:p>
          <w:p w14:paraId="4333716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4C6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0C2D3E8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3,0</w:t>
            </w:r>
          </w:p>
          <w:p w14:paraId="3EC36C9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</w:p>
          <w:p w14:paraId="6A2AEB7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676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000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F0A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66E48AB" w14:textId="77777777" w:rsidTr="004615C1">
        <w:trPr>
          <w:trHeight w:val="34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B91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260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Artigo completo em anais de congresso internacional</w:t>
            </w:r>
          </w:p>
          <w:p w14:paraId="1C60105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10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E6B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2,0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CF6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8E1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E2D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03050AFE" w14:textId="77777777" w:rsidTr="004615C1">
        <w:trPr>
          <w:trHeight w:val="38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C92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888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Artigo completo em anais do congresso nacional</w:t>
            </w:r>
          </w:p>
          <w:p w14:paraId="75E669A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7,5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231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8AF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FC8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7B0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5A418BE4" w14:textId="77777777" w:rsidTr="004615C1">
        <w:trPr>
          <w:trHeight w:val="1193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712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34C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Publicação de livro impresso ou digital</w:t>
            </w:r>
          </w:p>
          <w:p w14:paraId="2E2D2715" w14:textId="7F09AD9D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●     Com conselho editorial</w:t>
            </w:r>
          </w:p>
          <w:p w14:paraId="15412F5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20 pontos)</w:t>
            </w:r>
          </w:p>
          <w:p w14:paraId="00C1E6DD" w14:textId="3156554D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●     Sem conselho editorial</w:t>
            </w:r>
          </w:p>
          <w:p w14:paraId="29C25FF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  <w:p w14:paraId="20E92D2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FD2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1F209F2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</w:p>
          <w:p w14:paraId="4186F63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4,0</w:t>
            </w:r>
          </w:p>
          <w:p w14:paraId="71A0B06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</w:p>
          <w:p w14:paraId="3C9B35E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CA6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63D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6FE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0583E342" w14:textId="77777777" w:rsidTr="004615C1">
        <w:trPr>
          <w:trHeight w:val="802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92A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EEE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Capítulo de Livro</w:t>
            </w:r>
          </w:p>
          <w:p w14:paraId="66A8E744" w14:textId="581328CA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● Com conselho editorial</w:t>
            </w:r>
          </w:p>
          <w:p w14:paraId="78BD0E9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10 pontos)</w:t>
            </w:r>
          </w:p>
          <w:p w14:paraId="07E4BBFA" w14:textId="7210A199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● Sem conselho editorial</w:t>
            </w:r>
          </w:p>
          <w:p w14:paraId="6D0C1D7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  <w:p w14:paraId="04D4430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F9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0D88652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2,0</w:t>
            </w:r>
          </w:p>
          <w:p w14:paraId="449E7A3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</w:p>
          <w:p w14:paraId="0EC2738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F80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0E2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923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172571C8" w14:textId="77777777" w:rsidTr="004615C1">
        <w:trPr>
          <w:trHeight w:val="2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12F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D90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Organização de publicação 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77B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7B4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22E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1F1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4977F80" w14:textId="77777777" w:rsidTr="004615C1">
        <w:trPr>
          <w:trHeight w:val="2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BBC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BA7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Resenha</w:t>
            </w:r>
          </w:p>
          <w:p w14:paraId="2D6C7CB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(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605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935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773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01F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68ADAC8B" w14:textId="77777777" w:rsidTr="004615C1">
        <w:trPr>
          <w:trHeight w:val="42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4DB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60C9DF1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3B7F6AD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8D0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Tradução publicada de artigos e capítulos de livros</w:t>
            </w:r>
          </w:p>
          <w:p w14:paraId="61FBE26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  <w:p w14:paraId="1728ED8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Tradução publicada de livro 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9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D7D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  <w:p w14:paraId="31BD637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</w:p>
          <w:p w14:paraId="499D8D5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</w:p>
          <w:p w14:paraId="3C443CE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BB1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270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81A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B382519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2D0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32E9724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Apresentações em eventos (Letras ou áreas afins)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2C7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Comunicação (individual, coordenada ou mesa redonda) em Evento Internacional</w:t>
            </w:r>
          </w:p>
          <w:p w14:paraId="33A3869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10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C23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2,0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B74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103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81C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59C216DC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3BA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1E9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Comunicação (individual, coordenada ou mesa redonda) em Evento Nacional</w:t>
            </w:r>
          </w:p>
          <w:p w14:paraId="557D1A7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7,5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DB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499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D5B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69C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0BF91C26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D88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8E6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Palestra/conferência em Evento Internacional</w:t>
            </w:r>
          </w:p>
          <w:p w14:paraId="3A51093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12,5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4A4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2,5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8FD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E85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34C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522A1DA7" w14:textId="77777777" w:rsidTr="004615C1">
        <w:trPr>
          <w:trHeight w:val="574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824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62B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Palestra/conferência em Evento Nacional</w:t>
            </w:r>
          </w:p>
          <w:p w14:paraId="6B7F0C6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(até 10 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pontos</w:t>
            </w: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693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2,0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749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6F8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1C0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9D9ECE9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5DF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C5D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Workshop/minicurso/oficina em Evento Internacional</w:t>
            </w:r>
          </w:p>
          <w:p w14:paraId="3A6EAAC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7,5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9BE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310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DAC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5E2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3D527F6E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925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080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Workshop/minicurso/oficina em Evento Nacional</w:t>
            </w:r>
          </w:p>
          <w:p w14:paraId="22044C1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Cs/>
                <w:lang w:eastAsia="pt-BR"/>
              </w:rPr>
              <w:t>(</w:t>
            </w:r>
            <w:r w:rsidRPr="00195457">
              <w:rPr>
                <w:rFonts w:ascii="Arial" w:eastAsia="Times New Roman" w:hAnsi="Arial" w:cs="Arial"/>
                <w:b/>
                <w:iCs/>
                <w:lang w:eastAsia="pt-BR"/>
              </w:rPr>
              <w:t>a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982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A1F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02E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3C0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3BEEEA88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834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900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Apresentação de Painel</w:t>
            </w:r>
          </w:p>
          <w:p w14:paraId="6E7EA78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9BF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30B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EDB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79E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17656C8C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40E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Prod. Artística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4538" w14:textId="03147115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Publicação de trabalhos artísticos</w:t>
            </w:r>
          </w:p>
          <w:p w14:paraId="669F6AF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Cs/>
                <w:lang w:eastAsia="pt-BR"/>
              </w:rPr>
            </w:pPr>
            <w:r w:rsidRPr="00195457">
              <w:rPr>
                <w:rFonts w:ascii="Arial" w:eastAsia="Times New Roman" w:hAnsi="Arial" w:cs="Arial"/>
                <w:iCs/>
                <w:lang w:eastAsia="pt-BR"/>
              </w:rPr>
              <w:t>(</w:t>
            </w:r>
            <w:r w:rsidRPr="00195457">
              <w:rPr>
                <w:rFonts w:ascii="Arial" w:eastAsia="Times New Roman" w:hAnsi="Arial" w:cs="Arial"/>
                <w:b/>
                <w:iCs/>
                <w:lang w:eastAsia="pt-BR"/>
              </w:rPr>
              <w:t>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FFE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A0F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8E8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9B6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2C4309A0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F2F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480B" w14:textId="4242E7E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Apresentações de trabalhos artísticos</w:t>
            </w:r>
          </w:p>
          <w:p w14:paraId="002299D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Cs/>
                <w:lang w:eastAsia="pt-BR"/>
              </w:rPr>
              <w:t>(Até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069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F85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2B3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39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53169FB1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163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63C1322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  <w:p w14:paraId="05AF33D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Outras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18EC" w14:textId="1BC76862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Organização de Evento – Presidência</w:t>
            </w:r>
          </w:p>
          <w:p w14:paraId="1A79F0B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Cs/>
                <w:lang w:eastAsia="pt-BR"/>
              </w:rPr>
              <w:t>(Até 2,0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CA2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62A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748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A93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07EA7C22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1FE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534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Organização de Evento – Membro de Comissão/ Monitoria</w:t>
            </w:r>
          </w:p>
          <w:p w14:paraId="7B6AEED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  <w:p w14:paraId="5059929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4E4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903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DA0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6FD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2AE61EB9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D33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E9A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Participação em eventos como ouvinte</w:t>
            </w:r>
          </w:p>
          <w:p w14:paraId="7FFF161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3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3E34" w14:textId="4BFC2B74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469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699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E7E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07E6044D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73A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9C5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Monitoria de Graduação</w:t>
            </w:r>
          </w:p>
          <w:p w14:paraId="6354AB2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2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6A4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42C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6DB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DF8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8FEA73C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A67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CD7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Coordenação de comunicação ou sessão</w:t>
            </w:r>
          </w:p>
          <w:p w14:paraId="6D36F93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2,5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7D0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C76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252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BF8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3594E711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991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D22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Realização de Iniciação Científica / PIVIC/PIBIC/</w:t>
            </w:r>
            <w:proofErr w:type="spellStart"/>
            <w:r w:rsidRPr="00195457">
              <w:rPr>
                <w:rFonts w:ascii="Arial" w:eastAsia="Times New Roman" w:hAnsi="Arial" w:cs="Arial"/>
                <w:i/>
                <w:lang w:eastAsia="pt-BR"/>
              </w:rPr>
              <w:t>IsF</w:t>
            </w:r>
            <w:proofErr w:type="spellEnd"/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 e outros Programas</w:t>
            </w:r>
          </w:p>
          <w:p w14:paraId="7AC36CE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6,0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878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1,5/semestre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3DB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B91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154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0731476C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44B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6D5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Realização de Iniciação à Docência (PIBID)</w:t>
            </w:r>
          </w:p>
          <w:p w14:paraId="447D46F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6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8F6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1,5/semestre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167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090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184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02EC4A7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C0F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C68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Experiência docente em curso de graduação 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15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B8FD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1,5/semestre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837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905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920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155AA9FD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22E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782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Orientação de TCC/ PIVIC/PIBIC/PIBID, </w:t>
            </w:r>
            <w:proofErr w:type="spellStart"/>
            <w:r w:rsidRPr="00195457">
              <w:rPr>
                <w:rFonts w:ascii="Arial" w:eastAsia="Times New Roman" w:hAnsi="Arial" w:cs="Arial"/>
                <w:i/>
                <w:lang w:eastAsia="pt-BR"/>
              </w:rPr>
              <w:t>IsF</w:t>
            </w:r>
            <w:proofErr w:type="spellEnd"/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 e outros Programas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 xml:space="preserve"> (até 10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EBD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1,0/por orientação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C31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F19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428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61F8F236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FA1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4FF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Experiência docente na Educação Básica </w:t>
            </w: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99B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0,5/semestre</w:t>
            </w:r>
          </w:p>
          <w:p w14:paraId="60A4D906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B49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DC0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62C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6F7A64D1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E8F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51E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Experiência docente em cursos técnicos (escolas de idiomas, ensino profissionalizante </w:t>
            </w:r>
            <w:proofErr w:type="spellStart"/>
            <w:r w:rsidRPr="00195457">
              <w:rPr>
                <w:rFonts w:ascii="Arial" w:eastAsia="Times New Roman" w:hAnsi="Arial" w:cs="Arial"/>
                <w:i/>
                <w:lang w:eastAsia="pt-BR"/>
              </w:rPr>
              <w:t>etc</w:t>
            </w:r>
            <w:proofErr w:type="spellEnd"/>
            <w:r w:rsidRPr="00195457">
              <w:rPr>
                <w:rFonts w:ascii="Arial" w:eastAsia="Times New Roman" w:hAnsi="Arial" w:cs="Arial"/>
                <w:i/>
                <w:lang w:eastAsia="pt-BR"/>
              </w:rPr>
              <w:t>)</w:t>
            </w:r>
          </w:p>
          <w:p w14:paraId="6543B10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3 pontos)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5161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0,3/Semestre</w:t>
            </w:r>
          </w:p>
          <w:p w14:paraId="34FAFAA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178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825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490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20AE5D6A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91C0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4BD8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i/>
                <w:lang w:eastAsia="pt-BR"/>
              </w:rPr>
              <w:t>Parecerista</w:t>
            </w:r>
            <w:r w:rsidRPr="00195457">
              <w:rPr>
                <w:rFonts w:ascii="Arial" w:eastAsia="Times New Roman" w:hAnsi="Arial" w:cs="Arial"/>
                <w:i/>
                <w:lang w:eastAsia="pt-BR"/>
              </w:rPr>
              <w:t xml:space="preserve"> de artigos para publicação</w:t>
            </w:r>
          </w:p>
          <w:p w14:paraId="60084FD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2,5 pontos)</w:t>
            </w:r>
          </w:p>
          <w:p w14:paraId="39EB078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908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0,5</w:t>
            </w:r>
          </w:p>
          <w:p w14:paraId="13912D4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23BC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17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4D8F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44E17762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65B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6F9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i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Aprovação em concurso público para docência</w:t>
            </w:r>
          </w:p>
          <w:p w14:paraId="54D666E4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(até 5 pontos)</w:t>
            </w:r>
          </w:p>
          <w:p w14:paraId="403628D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D582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i/>
                <w:lang w:eastAsia="pt-BR"/>
              </w:rPr>
              <w:t>1,0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E3C5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ED0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3E79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1EE27F91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B2C3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Total de pontos contados pelo candidato</w:t>
            </w:r>
          </w:p>
          <w:p w14:paraId="5AAF933E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9867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69F4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9ADE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1FB3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E2FA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A4B16" w:rsidRPr="00FA4B16" w14:paraId="750289D0" w14:textId="77777777" w:rsidTr="004615C1">
        <w:trPr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A2FB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95457">
              <w:rPr>
                <w:rFonts w:ascii="Arial" w:eastAsia="Times New Roman" w:hAnsi="Arial" w:cs="Arial"/>
                <w:b/>
                <w:lang w:eastAsia="pt-BR"/>
              </w:rPr>
              <w:t>Total de pontos conferidos pela Comissão Examinadora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780F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C179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199F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BA5D" w14:textId="77777777" w:rsidR="00FA4B16" w:rsidRPr="00195457" w:rsidRDefault="00FA4B16" w:rsidP="00FA4B16">
            <w:pPr>
              <w:widowControl w:val="0"/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2DD7" w14:textId="77777777" w:rsidR="00FA4B16" w:rsidRPr="00195457" w:rsidRDefault="00FA4B16" w:rsidP="00FA4B16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</w:p>
        </w:tc>
      </w:tr>
      <w:bookmarkEnd w:id="0"/>
    </w:tbl>
    <w:p w14:paraId="7B85189E" w14:textId="77777777" w:rsidR="00BD6775" w:rsidRPr="00FA4B16" w:rsidRDefault="00BD6775" w:rsidP="00FA4B16">
      <w:pPr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C0E56EA" w14:textId="743A2065" w:rsidR="00BD6775" w:rsidRPr="00FA4B16" w:rsidRDefault="00BD6775" w:rsidP="00FA4B16">
      <w:pPr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FA4B1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D29300B" w14:textId="77777777" w:rsidR="00BD6775" w:rsidRDefault="00BD6775" w:rsidP="00BD67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FDBA0F" w14:textId="77777777" w:rsidR="00A01D0B" w:rsidRDefault="00A01D0B"/>
    <w:sectPr w:rsidR="00A01D0B" w:rsidSect="006171E5">
      <w:headerReference w:type="default" r:id="rId7"/>
      <w:footerReference w:type="default" r:id="rId8"/>
      <w:pgSz w:w="11906" w:h="16838"/>
      <w:pgMar w:top="1134" w:right="851" w:bottom="851" w:left="1134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F4F4" w14:textId="77777777" w:rsidR="00062CE4" w:rsidRDefault="008632DE">
      <w:pPr>
        <w:spacing w:line="240" w:lineRule="auto"/>
      </w:pPr>
      <w:r>
        <w:separator/>
      </w:r>
    </w:p>
  </w:endnote>
  <w:endnote w:type="continuationSeparator" w:id="0">
    <w:p w14:paraId="048F29A8" w14:textId="77777777" w:rsidR="00062CE4" w:rsidRDefault="00863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787A" w14:textId="77777777" w:rsidR="00B578DB" w:rsidRDefault="00BD6775">
    <w:pPr>
      <w:pStyle w:val="Normal1"/>
      <w:tabs>
        <w:tab w:val="center" w:pos="4419"/>
        <w:tab w:val="right" w:pos="8838"/>
      </w:tabs>
      <w:jc w:val="center"/>
    </w:pPr>
    <w:r>
      <w:rPr>
        <w:noProof/>
      </w:rPr>
      <w:drawing>
        <wp:inline distT="0" distB="0" distL="0" distR="0" wp14:anchorId="2AD578BF" wp14:editId="5A8609E2">
          <wp:extent cx="581025" cy="371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39FB6" w14:textId="77777777" w:rsidR="00B578DB" w:rsidRDefault="00BD6775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>Programa de Pós-Graduação em Estudos Literários – Cursos de Mestrado e Doutorado / Instituto de Letras e Linguística – ILEEL</w:t>
    </w:r>
  </w:p>
  <w:p w14:paraId="35E2D638" w14:textId="77777777" w:rsidR="00B578DB" w:rsidRDefault="00BD6775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>Avenida João Naves de Ávila, n</w:t>
    </w:r>
    <w:r>
      <w:rPr>
        <w:rFonts w:ascii="Arial" w:eastAsia="Arial" w:hAnsi="Arial" w:cs="Arial"/>
        <w:sz w:val="14"/>
        <w:szCs w:val="14"/>
        <w:u w:val="single"/>
        <w:vertAlign w:val="superscript"/>
      </w:rPr>
      <w:t>o</w:t>
    </w:r>
    <w:r>
      <w:rPr>
        <w:rFonts w:ascii="Arial" w:eastAsia="Arial" w:hAnsi="Arial" w:cs="Arial"/>
        <w:sz w:val="14"/>
        <w:szCs w:val="14"/>
      </w:rPr>
      <w:t xml:space="preserve"> 2121, Bloco G, Sala 1G250 – Bairro Santa Mônica – 38408-144 – Uberlândia – MG</w:t>
    </w:r>
  </w:p>
  <w:p w14:paraId="5A40F8A9" w14:textId="77777777" w:rsidR="00B578DB" w:rsidRDefault="00BD6775">
    <w:pPr>
      <w:pStyle w:val="Normal1"/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sz w:val="14"/>
        <w:szCs w:val="14"/>
      </w:rPr>
      <w:t xml:space="preserve">+55 (34) 3239-4487 ou 3239-4539 – </w:t>
    </w:r>
    <w:hyperlink r:id="rId2">
      <w:r>
        <w:rPr>
          <w:rStyle w:val="LinkdaInternet"/>
          <w:rFonts w:ascii="Arial" w:eastAsia="Arial" w:hAnsi="Arial" w:cs="Arial"/>
          <w:sz w:val="14"/>
          <w:szCs w:val="14"/>
        </w:rPr>
        <w:t>copplet@ileel.ufu.br</w:t>
      </w:r>
    </w:hyperlink>
    <w:r>
      <w:rPr>
        <w:rFonts w:ascii="Arial" w:eastAsia="Arial" w:hAnsi="Arial" w:cs="Arial"/>
        <w:sz w:val="14"/>
        <w:szCs w:val="14"/>
      </w:rPr>
      <w:t xml:space="preserve">; </w:t>
    </w:r>
    <w:hyperlink r:id="rId3">
      <w:r>
        <w:rPr>
          <w:rStyle w:val="LinkdaInternet"/>
          <w:rFonts w:ascii="Arial" w:eastAsia="Arial" w:hAnsi="Arial" w:cs="Arial"/>
          <w:sz w:val="14"/>
          <w:szCs w:val="14"/>
        </w:rPr>
        <w:t>secpplet@ileel.ufu.br</w:t>
      </w:r>
    </w:hyperlink>
    <w:r>
      <w:rPr>
        <w:rFonts w:ascii="Arial" w:eastAsia="Arial" w:hAnsi="Arial" w:cs="Arial"/>
        <w:sz w:val="14"/>
        <w:szCs w:val="14"/>
      </w:rPr>
      <w:t xml:space="preserve"> – </w:t>
    </w:r>
    <w:hyperlink r:id="rId4" w:history="1">
      <w:r w:rsidRPr="00820ADF">
        <w:rPr>
          <w:rStyle w:val="Hyperlink"/>
          <w:rFonts w:ascii="Arial" w:eastAsia="Arial" w:hAnsi="Arial" w:cs="Arial"/>
          <w:sz w:val="14"/>
          <w:szCs w:val="14"/>
        </w:rPr>
        <w:t>http://www.pplet.ileel.ufu.br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CE6D" w14:textId="77777777" w:rsidR="00062CE4" w:rsidRDefault="008632DE">
      <w:pPr>
        <w:spacing w:line="240" w:lineRule="auto"/>
      </w:pPr>
      <w:r>
        <w:separator/>
      </w:r>
    </w:p>
  </w:footnote>
  <w:footnote w:type="continuationSeparator" w:id="0">
    <w:p w14:paraId="6612B8D5" w14:textId="77777777" w:rsidR="00062CE4" w:rsidRDefault="00863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6" w:type="dxa"/>
      <w:jc w:val="center"/>
      <w:tblLook w:val="0000" w:firstRow="0" w:lastRow="0" w:firstColumn="0" w:lastColumn="0" w:noHBand="0" w:noVBand="0"/>
    </w:tblPr>
    <w:tblGrid>
      <w:gridCol w:w="1242"/>
      <w:gridCol w:w="6378"/>
      <w:gridCol w:w="1166"/>
    </w:tblGrid>
    <w:tr w:rsidR="00B578DB" w14:paraId="3FD10D74" w14:textId="77777777">
      <w:trPr>
        <w:jc w:val="center"/>
      </w:trPr>
      <w:tc>
        <w:tcPr>
          <w:tcW w:w="1242" w:type="dxa"/>
          <w:shd w:val="clear" w:color="auto" w:fill="auto"/>
          <w:vAlign w:val="center"/>
        </w:tcPr>
        <w:p w14:paraId="4B752016" w14:textId="77777777" w:rsidR="00B578DB" w:rsidRDefault="00BD6775">
          <w:pPr>
            <w:pStyle w:val="Normal1"/>
            <w:tabs>
              <w:tab w:val="center" w:pos="4252"/>
              <w:tab w:val="right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002CCFEB" wp14:editId="523126FD">
                <wp:extent cx="377932" cy="397823"/>
                <wp:effectExtent l="0" t="0" r="3175" b="2540"/>
                <wp:docPr id="1" name="Imagem 1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470" cy="399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</w:tcPr>
        <w:p w14:paraId="675CCF45" w14:textId="77777777" w:rsidR="00B578DB" w:rsidRPr="00FF11E6" w:rsidRDefault="00BD6775">
          <w:pPr>
            <w:pStyle w:val="Normal1"/>
            <w:tabs>
              <w:tab w:val="center" w:pos="4252"/>
              <w:tab w:val="right" w:pos="8504"/>
            </w:tabs>
            <w:jc w:val="center"/>
            <w:rPr>
              <w:sz w:val="16"/>
              <w:szCs w:val="16"/>
            </w:rPr>
          </w:pPr>
          <w:r w:rsidRPr="00FF11E6">
            <w:rPr>
              <w:b/>
              <w:sz w:val="16"/>
              <w:szCs w:val="16"/>
            </w:rPr>
            <w:t>SERVIÇO PÚBLICO FEDERAL</w:t>
          </w:r>
        </w:p>
        <w:p w14:paraId="6E887DC1" w14:textId="77777777" w:rsidR="00B578DB" w:rsidRPr="00FF11E6" w:rsidRDefault="00BD6775">
          <w:pPr>
            <w:pStyle w:val="Normal1"/>
            <w:tabs>
              <w:tab w:val="center" w:pos="4252"/>
              <w:tab w:val="right" w:pos="8504"/>
            </w:tabs>
            <w:jc w:val="center"/>
            <w:rPr>
              <w:sz w:val="16"/>
              <w:szCs w:val="16"/>
            </w:rPr>
          </w:pPr>
          <w:r w:rsidRPr="00FF11E6">
            <w:rPr>
              <w:b/>
              <w:sz w:val="16"/>
              <w:szCs w:val="16"/>
            </w:rPr>
            <w:t>MINISTÉRIO DA EDUCAÇÃO</w:t>
          </w:r>
        </w:p>
        <w:p w14:paraId="054D4057" w14:textId="77777777" w:rsidR="00B578DB" w:rsidRPr="00FF11E6" w:rsidRDefault="00BD6775">
          <w:pPr>
            <w:pStyle w:val="Normal1"/>
            <w:tabs>
              <w:tab w:val="center" w:pos="4252"/>
              <w:tab w:val="right" w:pos="8504"/>
            </w:tabs>
            <w:jc w:val="center"/>
            <w:rPr>
              <w:sz w:val="16"/>
              <w:szCs w:val="16"/>
            </w:rPr>
          </w:pPr>
          <w:r w:rsidRPr="00FF11E6">
            <w:rPr>
              <w:b/>
              <w:sz w:val="16"/>
              <w:szCs w:val="16"/>
            </w:rPr>
            <w:t>UNIVERSIDADE FEDERAL DE UBERLÂNDIA</w:t>
          </w:r>
        </w:p>
        <w:p w14:paraId="7FA9FA61" w14:textId="77777777" w:rsidR="00B578DB" w:rsidRPr="00FF11E6" w:rsidRDefault="00BD6775">
          <w:pPr>
            <w:pStyle w:val="Normal1"/>
            <w:tabs>
              <w:tab w:val="left" w:pos="781"/>
            </w:tabs>
            <w:jc w:val="center"/>
            <w:rPr>
              <w:sz w:val="16"/>
              <w:szCs w:val="16"/>
            </w:rPr>
          </w:pPr>
          <w:r w:rsidRPr="00FF11E6">
            <w:rPr>
              <w:b/>
              <w:sz w:val="16"/>
              <w:szCs w:val="16"/>
            </w:rPr>
            <w:t>INSTITUTO DE LETRAS E LINGUÍSTICA</w:t>
          </w:r>
        </w:p>
        <w:p w14:paraId="36F764F5" w14:textId="77777777" w:rsidR="00B578DB" w:rsidRDefault="00BD6775">
          <w:pPr>
            <w:pStyle w:val="Normal1"/>
            <w:tabs>
              <w:tab w:val="left" w:pos="781"/>
            </w:tabs>
            <w:jc w:val="center"/>
          </w:pPr>
          <w:r w:rsidRPr="00FF11E6">
            <w:rPr>
              <w:b/>
              <w:sz w:val="16"/>
              <w:szCs w:val="16"/>
            </w:rPr>
            <w:t>PROGRAMA DE PÓS-GRADUAÇÃO EM ESTUDOS LITERÁRIOS</w:t>
          </w:r>
        </w:p>
      </w:tc>
      <w:tc>
        <w:tcPr>
          <w:tcW w:w="1166" w:type="dxa"/>
          <w:shd w:val="clear" w:color="auto" w:fill="auto"/>
          <w:vAlign w:val="center"/>
        </w:tcPr>
        <w:p w14:paraId="4BE8DF73" w14:textId="77777777" w:rsidR="00B578DB" w:rsidRDefault="00BD6775">
          <w:pPr>
            <w:pStyle w:val="Normal1"/>
            <w:tabs>
              <w:tab w:val="center" w:pos="4252"/>
              <w:tab w:val="right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42B18FBA" wp14:editId="30E3B64D">
                <wp:extent cx="418234" cy="418234"/>
                <wp:effectExtent l="0" t="0" r="1270" b="1270"/>
                <wp:docPr id="2" name="Imagem 2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188" cy="425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FDEA57" w14:textId="77777777" w:rsidR="00B578DB" w:rsidRDefault="00195457">
    <w:pPr>
      <w:pStyle w:val="Normal1"/>
      <w:tabs>
        <w:tab w:val="left" w:pos="7312"/>
      </w:tabs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CB9"/>
    <w:multiLevelType w:val="multilevel"/>
    <w:tmpl w:val="31E22C8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75"/>
    <w:rsid w:val="000450EF"/>
    <w:rsid w:val="00062CE4"/>
    <w:rsid w:val="00195457"/>
    <w:rsid w:val="004615C1"/>
    <w:rsid w:val="004F782B"/>
    <w:rsid w:val="008632DE"/>
    <w:rsid w:val="00A01D0B"/>
    <w:rsid w:val="00BD6775"/>
    <w:rsid w:val="00F860E8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6C15"/>
  <w15:chartTrackingRefBased/>
  <w15:docId w15:val="{4A4E18C2-6EF8-4637-B640-27174C5F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7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BD6775"/>
    <w:rPr>
      <w:color w:val="0000FF"/>
      <w:u w:val="single"/>
    </w:rPr>
  </w:style>
  <w:style w:type="paragraph" w:customStyle="1" w:styleId="Normal1">
    <w:name w:val="Normal1"/>
    <w:uiPriority w:val="99"/>
    <w:qFormat/>
    <w:rsid w:val="00BD67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BD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pplet@ileel.ufu.br" TargetMode="External"/><Relationship Id="rId2" Type="http://schemas.openxmlformats.org/officeDocument/2006/relationships/hyperlink" Target="mailto:copplet@ileel.ufu.br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pplet.ileel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Marcos Ribeiro</dc:creator>
  <cp:keywords/>
  <dc:description/>
  <cp:lastModifiedBy>Programa de Pós-graduação em Estudos Literários do Instituto de Letras e Linguistica</cp:lastModifiedBy>
  <cp:revision>2</cp:revision>
  <dcterms:created xsi:type="dcterms:W3CDTF">2024-02-06T19:55:00Z</dcterms:created>
  <dcterms:modified xsi:type="dcterms:W3CDTF">2024-02-06T19:55:00Z</dcterms:modified>
</cp:coreProperties>
</file>